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bdr w:val="none" w:color="auto" w:sz="0" w:space="0"/>
          <w:lang w:val="en-US" w:eastAsia="zh-CN"/>
        </w:rPr>
        <w:t>7月10日，</w:t>
      </w:r>
      <w:r>
        <w:rPr>
          <w:rFonts w:hint="eastAsia"/>
          <w:bdr w:val="none" w:color="auto" w:sz="0" w:space="0"/>
          <w:lang w:eastAsia="zh-CN"/>
        </w:rPr>
        <w:t>人才开发院团委</w:t>
      </w:r>
      <w:r>
        <w:rPr>
          <w:bdr w:val="none" w:color="auto" w:sz="0" w:space="0"/>
        </w:rPr>
        <w:t>召开了“使命在肩 奋斗有我”线上主题团课。参会人员有团委老师、二级学院团总支负责人以及学生会骨干成员共80余人。</w:t>
      </w:r>
      <w:r>
        <w:rPr>
          <w:rFonts w:hint="eastAsia"/>
          <w:bdr w:val="none" w:color="auto" w:sz="0" w:space="0"/>
          <w:lang w:val="en-US" w:eastAsia="zh-CN"/>
        </w:rPr>
        <w:t xml:space="preserve"> </w:t>
      </w:r>
      <w:r>
        <w:rPr>
          <w:bdr w:val="none" w:color="auto" w:sz="0" w:space="0"/>
        </w:rPr>
        <w:t>会议第</w:t>
      </w:r>
      <w:bookmarkStart w:id="0" w:name="_GoBack"/>
      <w:bookmarkEnd w:id="0"/>
      <w:r>
        <w:rPr>
          <w:bdr w:val="none" w:color="auto" w:sz="0" w:space="0"/>
        </w:rPr>
        <w:t>一项由校团委组织部部长黄玢玥向大家汇报目前学校团关系转接的整体进度，随后各二级学院团总支副书记就此项工作的具体开展情况进行了交流。会议第二项由校学生会执行主席王治中</w:t>
      </w:r>
      <w:r>
        <w:rPr>
          <w:rFonts w:hint="eastAsia"/>
          <w:bdr w:val="none" w:color="auto" w:sz="0" w:space="0"/>
          <w:lang w:eastAsia="zh-CN"/>
        </w:rPr>
        <w:t>为</w:t>
      </w:r>
      <w:r>
        <w:rPr>
          <w:bdr w:val="none" w:color="auto" w:sz="0" w:space="0"/>
        </w:rPr>
        <w:t>大家讲解了党和国家在疫情防控中坚持“人民至上 生命至上”的政治理念</w:t>
      </w:r>
      <w:r>
        <w:rPr>
          <w:rFonts w:hint="eastAsia"/>
          <w:bdr w:val="none" w:color="auto" w:sz="0" w:space="0"/>
          <w:lang w:eastAsia="zh-CN"/>
        </w:rPr>
        <w:t>。本次团课</w:t>
      </w:r>
      <w:r>
        <w:t>营造</w:t>
      </w:r>
      <w:r>
        <w:rPr>
          <w:rFonts w:hint="eastAsia"/>
          <w:lang w:eastAsia="zh-CN"/>
        </w:rPr>
        <w:t>了</w:t>
      </w:r>
      <w:r>
        <w:t>积极向上、温馨和谐的毕业氛围，将毕业生的青春热情引导到感恩母校、立志成才和服务国家的建设中来。</w:t>
      </w:r>
    </w:p>
    <w:p>
      <w:pPr>
        <w:keepNext w:val="0"/>
        <w:keepLines w:val="0"/>
        <w:widowControl/>
        <w:suppressLineNumbers w:val="0"/>
        <w:jc w:val="left"/>
      </w:pPr>
      <w:r>
        <w:drawing>
          <wp:anchor distT="0" distB="0" distL="114300" distR="114300" simplePos="0" relativeHeight="251658240" behindDoc="0" locked="0" layoutInCell="1" allowOverlap="1">
            <wp:simplePos x="0" y="0"/>
            <wp:positionH relativeFrom="column">
              <wp:posOffset>1181100</wp:posOffset>
            </wp:positionH>
            <wp:positionV relativeFrom="paragraph">
              <wp:posOffset>306705</wp:posOffset>
            </wp:positionV>
            <wp:extent cx="3148330" cy="1781810"/>
            <wp:effectExtent l="0" t="0" r="13970"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361"/>
                    <a:stretch>
                      <a:fillRect/>
                    </a:stretch>
                  </pic:blipFill>
                  <pic:spPr>
                    <a:xfrm>
                      <a:off x="0" y="0"/>
                      <a:ext cx="3148330" cy="1781810"/>
                    </a:xfrm>
                    <a:prstGeom prst="rect">
                      <a:avLst/>
                    </a:prstGeom>
                    <a:noFill/>
                    <a:ln>
                      <a:noFill/>
                    </a:ln>
                  </pic:spPr>
                </pic:pic>
              </a:graphicData>
            </a:graphic>
          </wp:anchor>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ind w:firstLine="1500" w:firstLineChars="500"/>
        <w:rPr>
          <w:sz w:val="44"/>
          <w:szCs w:val="44"/>
        </w:rPr>
      </w:pPr>
      <w:r>
        <w:rPr>
          <w:rFonts w:hint="eastAsia" w:eastAsiaTheme="minorEastAsia"/>
          <w:sz w:val="30"/>
          <w:szCs w:val="30"/>
          <w:lang w:eastAsia="zh-CN"/>
        </w:rPr>
        <w:drawing>
          <wp:anchor distT="0" distB="0" distL="114300" distR="114300" simplePos="0" relativeHeight="251659264" behindDoc="0" locked="0" layoutInCell="1" allowOverlap="1">
            <wp:simplePos x="0" y="0"/>
            <wp:positionH relativeFrom="column">
              <wp:posOffset>933450</wp:posOffset>
            </wp:positionH>
            <wp:positionV relativeFrom="paragraph">
              <wp:posOffset>53340</wp:posOffset>
            </wp:positionV>
            <wp:extent cx="1583055" cy="3204210"/>
            <wp:effectExtent l="0" t="0" r="17145" b="15240"/>
            <wp:wrapSquare wrapText="bothSides"/>
            <wp:docPr id="2" name="图片 2" descr="1c635021390f44c3569abdc88809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c635021390f44c3569abdc88809ba3"/>
                    <pic:cNvPicPr>
                      <a:picLocks noChangeAspect="1"/>
                    </pic:cNvPicPr>
                  </pic:nvPicPr>
                  <pic:blipFill>
                    <a:blip r:embed="rId6"/>
                    <a:srcRect t="4143"/>
                    <a:stretch>
                      <a:fillRect/>
                    </a:stretch>
                  </pic:blipFill>
                  <pic:spPr>
                    <a:xfrm>
                      <a:off x="0" y="0"/>
                      <a:ext cx="1583055" cy="3204210"/>
                    </a:xfrm>
                    <a:prstGeom prst="rect">
                      <a:avLst/>
                    </a:prstGeom>
                  </pic:spPr>
                </pic:pic>
              </a:graphicData>
            </a:graphic>
          </wp:anchor>
        </w:drawing>
      </w:r>
      <w:r>
        <w:rPr>
          <w:rFonts w:hint="eastAsia" w:eastAsiaTheme="minorEastAsia"/>
          <w:sz w:val="30"/>
          <w:szCs w:val="30"/>
          <w:lang w:eastAsia="zh-CN"/>
        </w:rPr>
        <w:drawing>
          <wp:anchor distT="0" distB="0" distL="114300" distR="114300" simplePos="0" relativeHeight="251660288" behindDoc="0" locked="0" layoutInCell="1" allowOverlap="1">
            <wp:simplePos x="0" y="0"/>
            <wp:positionH relativeFrom="column">
              <wp:posOffset>2943225</wp:posOffset>
            </wp:positionH>
            <wp:positionV relativeFrom="paragraph">
              <wp:posOffset>43815</wp:posOffset>
            </wp:positionV>
            <wp:extent cx="1577340" cy="3194685"/>
            <wp:effectExtent l="0" t="0" r="3810" b="5715"/>
            <wp:wrapSquare wrapText="bothSides"/>
            <wp:docPr id="3" name="图片 3" descr="49c7f1123d01811a71e79a80a72d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c7f1123d01811a71e79a80a72d555"/>
                    <pic:cNvPicPr>
                      <a:picLocks noChangeAspect="1"/>
                    </pic:cNvPicPr>
                  </pic:nvPicPr>
                  <pic:blipFill>
                    <a:blip r:embed="rId7"/>
                    <a:srcRect t="4132"/>
                    <a:stretch>
                      <a:fillRect/>
                    </a:stretch>
                  </pic:blipFill>
                  <pic:spPr>
                    <a:xfrm>
                      <a:off x="0" y="0"/>
                      <a:ext cx="1577340" cy="3194685"/>
                    </a:xfrm>
                    <a:prstGeom prst="rect">
                      <a:avLst/>
                    </a:prstGeom>
                  </pic:spPr>
                </pic:pic>
              </a:graphicData>
            </a:graphic>
          </wp:anchor>
        </w:drawing>
      </w:r>
    </w:p>
    <w:p>
      <w:pPr>
        <w:ind w:firstLine="600" w:firstLineChars="200"/>
        <w:jc w:val="left"/>
        <w:rPr>
          <w:sz w:val="30"/>
          <w:szCs w:val="30"/>
        </w:rPr>
      </w:pPr>
      <w:r>
        <w:rPr>
          <w:rFonts w:hint="eastAsia"/>
          <w:sz w:val="30"/>
          <w:szCs w:val="30"/>
          <w:lang w:val="en-US" w:eastAsia="zh-CN"/>
        </w:rPr>
        <w:t xml:space="preserve"> </w:t>
      </w:r>
    </w:p>
    <w:p>
      <w:pPr>
        <w:ind w:firstLine="600" w:firstLineChars="200"/>
        <w:rPr>
          <w:rFonts w:hint="eastAsia"/>
          <w:sz w:val="30"/>
          <w:szCs w:val="30"/>
          <w:lang w:val="en-US" w:eastAsia="zh-CN"/>
        </w:rPr>
      </w:pPr>
      <w:r>
        <w:rPr>
          <w:rFonts w:hint="eastAsia"/>
          <w:sz w:val="30"/>
          <w:szCs w:val="30"/>
          <w:lang w:val="en-US" w:eastAsia="zh-CN"/>
        </w:rPr>
        <w:t xml:space="preserve"> </w:t>
      </w:r>
    </w:p>
    <w:p>
      <w:pPr>
        <w:ind w:firstLine="600" w:firstLineChars="200"/>
        <w:rPr>
          <w:rFonts w:hint="eastAsia" w:eastAsiaTheme="minorEastAsia"/>
          <w:sz w:val="30"/>
          <w:szCs w:val="30"/>
          <w:lang w:eastAsia="zh-CN"/>
        </w:rPr>
      </w:pPr>
    </w:p>
    <w:p>
      <w:pPr>
        <w:ind w:firstLine="600" w:firstLineChars="200"/>
        <w:rPr>
          <w:rFonts w:hint="eastAsia" w:eastAsiaTheme="minorEastAsia"/>
          <w:sz w:val="30"/>
          <w:szCs w:val="30"/>
          <w:lang w:eastAsia="zh-CN"/>
        </w:rPr>
      </w:pPr>
    </w:p>
    <w:p>
      <w:pPr>
        <w:ind w:firstLine="600" w:firstLineChars="200"/>
        <w:jc w:val="left"/>
        <w:rPr>
          <w:rFonts w:hint="eastAsia" w:eastAsiaTheme="minorEastAsia"/>
          <w:sz w:val="30"/>
          <w:szCs w:val="30"/>
          <w:lang w:eastAsia="zh-CN"/>
        </w:rPr>
      </w:pPr>
      <w:r>
        <w:rPr>
          <w:rFonts w:hint="eastAsia" w:cstheme="minorBidi"/>
          <w:kern w:val="2"/>
          <w:sz w:val="30"/>
          <w:szCs w:val="30"/>
          <w:lang w:val="en-US" w:eastAsia="zh-CN" w:bidi="ar-SA"/>
        </w:rPr>
        <w:t xml:space="preserve"> </w:t>
      </w:r>
      <w:r>
        <w:rPr>
          <w:rFonts w:hint="eastAsia"/>
          <w:sz w:val="30"/>
          <w:szCs w:val="30"/>
          <w:lang w:val="en-US" w:eastAsia="zh-CN"/>
        </w:rPr>
        <w:t xml:space="preserve"> </w:t>
      </w:r>
    </w:p>
    <w:p>
      <w:pPr>
        <w:ind w:firstLine="600" w:firstLineChars="200"/>
        <w:jc w:val="left"/>
        <w:rPr>
          <w:rFonts w:hint="eastAsia" w:asciiTheme="majorEastAsia" w:hAnsiTheme="majorEastAsia" w:eastAsiaTheme="majorEastAsia" w:cstheme="majorEastAsia"/>
          <w:sz w:val="28"/>
          <w:szCs w:val="28"/>
          <w:lang w:eastAsia="zh-CN"/>
        </w:rPr>
      </w:pPr>
      <w:r>
        <w:rPr>
          <w:rFonts w:hint="eastAsia" w:eastAsiaTheme="majorEastAsia"/>
          <w:sz w:val="30"/>
          <w:szCs w:val="30"/>
          <w:lang w:val="en-US" w:eastAsia="zh-CN"/>
        </w:rPr>
        <w:t xml:space="preserve"> </w:t>
      </w:r>
    </w:p>
    <w:p>
      <w:pPr>
        <w:ind w:firstLine="560" w:firstLineChars="200"/>
        <w:rPr>
          <w:rFonts w:hint="eastAsia"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lang w:val="en-US" w:eastAsia="zh-CN"/>
        </w:rPr>
        <w:t xml:space="preserve"> </w:t>
      </w:r>
    </w:p>
    <w:p>
      <w:pPr>
        <w:ind w:firstLine="600" w:firstLineChars="200"/>
        <w:rPr>
          <w:sz w:val="30"/>
          <w:szCs w:val="30"/>
        </w:rPr>
      </w:pPr>
    </w:p>
    <w:p>
      <w:pPr>
        <w:ind w:left="420"/>
        <w:rPr>
          <w:sz w:val="30"/>
          <w:szCs w:val="30"/>
        </w:rPr>
      </w:pPr>
    </w:p>
    <w:p>
      <w:pPr>
        <w:ind w:left="420"/>
        <w:rPr>
          <w:sz w:val="30"/>
          <w:szCs w:val="30"/>
        </w:rPr>
      </w:pPr>
    </w:p>
    <w:p>
      <w:pPr>
        <w:ind w:firstLine="42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FangSong_GB2312">
    <w:altName w:val="仿宋"/>
    <w:panose1 w:val="02010609030101010101"/>
    <w:charset w:val="86"/>
    <w:family w:val="modern"/>
    <w:pitch w:val="default"/>
    <w:sig w:usb0="00000000" w:usb1="00000000" w:usb2="00000010" w:usb3="00000000" w:csb0="00040001" w:csb1="00000000"/>
  </w:font>
  <w:font w:name="KaiTi_GB2312">
    <w:altName w:val="楷体"/>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3760C"/>
    <w:rsid w:val="001F32CA"/>
    <w:rsid w:val="001F74C8"/>
    <w:rsid w:val="003029C9"/>
    <w:rsid w:val="00542A85"/>
    <w:rsid w:val="005D0D04"/>
    <w:rsid w:val="005E0E76"/>
    <w:rsid w:val="00692108"/>
    <w:rsid w:val="006C7121"/>
    <w:rsid w:val="007C626F"/>
    <w:rsid w:val="00E5166D"/>
    <w:rsid w:val="00F464BE"/>
    <w:rsid w:val="00F66F3D"/>
    <w:rsid w:val="079823CC"/>
    <w:rsid w:val="07C3760C"/>
    <w:rsid w:val="22D5254B"/>
    <w:rsid w:val="29151ED5"/>
    <w:rsid w:val="514F4FC9"/>
    <w:rsid w:val="6755199E"/>
    <w:rsid w:val="6A9C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16"/>
      <w:szCs w:val="16"/>
      <w:lang w:val="zh-CN" w:eastAsia="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85</Words>
  <Characters>486</Characters>
  <Lines>4</Lines>
  <Paragraphs>1</Paragraphs>
  <TotalTime>6</TotalTime>
  <ScaleCrop>false</ScaleCrop>
  <LinksUpToDate>false</LinksUpToDate>
  <CharactersWithSpaces>570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2020-07-10T12:32:00Z</dcterms:created>
  <dc:creator>看海上日出的大师</dc:creator>
  <cp:lastModifiedBy>LZF</cp:lastModifiedBy>
  <dcterms:modified xsi:type="dcterms:W3CDTF">2020-07-14T08:06:06Z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